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0E" w:rsidRPr="00F8470E" w:rsidRDefault="00F8470E" w:rsidP="00F8470E">
      <w:pPr>
        <w:jc w:val="center"/>
        <w:rPr>
          <w:b/>
          <w:lang w:val="ka-GE"/>
        </w:rPr>
      </w:pPr>
      <w:r w:rsidRPr="00F8470E">
        <w:rPr>
          <w:b/>
          <w:lang w:val="ka-GE"/>
        </w:rPr>
        <w:t>ქრონიკული დაავადებების სამკურნალო მედიკამენტებით უზრუნველყოფის სახელმწიფო პროგრამა</w:t>
      </w:r>
    </w:p>
    <w:p w:rsidR="00F8470E" w:rsidRDefault="00F8470E" w:rsidP="002505E8">
      <w:pPr>
        <w:rPr>
          <w:lang w:val="ka-GE"/>
        </w:rPr>
      </w:pPr>
      <w:r>
        <w:rPr>
          <w:lang w:val="ka-GE"/>
        </w:rPr>
        <w:t xml:space="preserve">საქართველოს მოსახლეობისთვის ჯერ კიდევ მნიშვნელოვან პრობლემას წარმოადგენს მედიკამენტების შესაძენად  გადახდილი თანხები. ყველაზე მეტად, ფინანსური სიძნელის წინაშე ქრონიკული დაავადებების მქონე მოქალაქეები დგნან, რამდენადაც მათ მუდმივად უწევთ  საჭირო მედიკამენტების შეძენა. </w:t>
      </w:r>
    </w:p>
    <w:p w:rsidR="002505E8" w:rsidRPr="00B41129" w:rsidRDefault="00F8470E" w:rsidP="002505E8">
      <w:pPr>
        <w:rPr>
          <w:lang w:val="ka-GE"/>
        </w:rPr>
      </w:pPr>
      <w:r>
        <w:rPr>
          <w:lang w:val="ka-GE"/>
        </w:rPr>
        <w:t xml:space="preserve">ამ გამოწვევის დასაძლევად </w:t>
      </w:r>
      <w:r w:rsidR="002505E8">
        <w:rPr>
          <w:lang w:val="ka-GE"/>
        </w:rPr>
        <w:t xml:space="preserve">2017 წლის 1 ივლისიდან საქართველოს მთავრობამ აამოქმედა ქრონიკული დაავადებების სამკურნალო მედიკამენტებით უზრუნველყოფის სახელმწიფო პროგრამა, რომელიც ითვალისწინებს ყველაზე გავრცელებული ქრონიკული დაავადებების სამკურნალო მედიკამენტების  მნიშვნელოვან  დაფინანსებას  სახელმწიფოს მიერ.  პროგრამით ფინანსდება 6 წამყვანი ქრონიკული დაავადების სამკურანლო ყველაზე მოხმარებადი 35 დასახელების მედიკამენტი. </w:t>
      </w:r>
    </w:p>
    <w:p w:rsidR="002505E8" w:rsidRDefault="002505E8" w:rsidP="002505E8">
      <w:pPr>
        <w:rPr>
          <w:lang w:val="ka-GE"/>
        </w:rPr>
      </w:pPr>
      <w:r>
        <w:rPr>
          <w:lang w:val="ka-GE"/>
        </w:rPr>
        <w:t xml:space="preserve">სახელმწიფო პროგრამის მიზანია გაიზარდოს  მედიკამენტებზე ხელმისაწვდომობა და მოსახლეობამ იზრუნოს საკუთარ ჯანმრთელობაზე ფინანსური ბარიერების  გარეშე.  </w:t>
      </w:r>
    </w:p>
    <w:p w:rsidR="002505E8" w:rsidRDefault="002505E8" w:rsidP="00A10420">
      <w:pPr>
        <w:jc w:val="center"/>
        <w:rPr>
          <w:b/>
          <w:color w:val="17365D" w:themeColor="text2" w:themeShade="BF"/>
          <w:lang w:val="ka-GE"/>
        </w:rPr>
      </w:pPr>
    </w:p>
    <w:p w:rsidR="00A10420" w:rsidRPr="00EA6985" w:rsidRDefault="00A10420" w:rsidP="002505E8">
      <w:pPr>
        <w:jc w:val="center"/>
        <w:rPr>
          <w:lang w:val="ka-GE"/>
        </w:rPr>
      </w:pPr>
      <w:r w:rsidRPr="008062E6">
        <w:rPr>
          <w:b/>
          <w:color w:val="17365D" w:themeColor="text2" w:themeShade="BF"/>
          <w:lang w:val="ka-GE"/>
        </w:rPr>
        <w:t>რომელ დაავადებებს ითვალისწინებს პროგრამა?</w:t>
      </w:r>
    </w:p>
    <w:p w:rsidR="00A10420" w:rsidRDefault="00A10420" w:rsidP="00A10420">
      <w:pPr>
        <w:jc w:val="center"/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 xml:space="preserve">პროგრამა ითვალისწინებს  ყველაზე </w:t>
      </w:r>
      <w:r w:rsidR="00F8470E">
        <w:rPr>
          <w:color w:val="000000" w:themeColor="text1"/>
          <w:lang w:val="ka-GE"/>
        </w:rPr>
        <w:t>გავრცელებულ</w:t>
      </w:r>
      <w:r>
        <w:rPr>
          <w:color w:val="000000" w:themeColor="text1"/>
          <w:lang w:val="ka-GE"/>
        </w:rPr>
        <w:t xml:space="preserve"> ქრონიკულ დაავადებებს:</w:t>
      </w:r>
    </w:p>
    <w:p w:rsidR="00A10420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>გულ-სისხლძარღვთა ქრონიკული დაავადებები;</w:t>
      </w:r>
    </w:p>
    <w:p w:rsidR="00A10420" w:rsidRPr="00B64479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 xml:space="preserve">შაქრიანი დიაბეტი (ტიპი </w:t>
      </w:r>
      <w:r>
        <w:rPr>
          <w:color w:val="000000" w:themeColor="text1"/>
        </w:rPr>
        <w:t>II)</w:t>
      </w:r>
      <w:r>
        <w:rPr>
          <w:color w:val="000000" w:themeColor="text1"/>
          <w:lang w:val="ka-GE"/>
        </w:rPr>
        <w:t>;</w:t>
      </w:r>
    </w:p>
    <w:p w:rsidR="00A10420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 w:rsidRPr="00EA6985">
        <w:rPr>
          <w:color w:val="000000" w:themeColor="text1"/>
          <w:lang w:val="ka-GE"/>
        </w:rPr>
        <w:t>ფილტვი</w:t>
      </w:r>
      <w:r>
        <w:rPr>
          <w:color w:val="000000" w:themeColor="text1"/>
          <w:lang w:val="ka-GE"/>
        </w:rPr>
        <w:t>ს ქრონიკული დაავადებები (მათ შორის ასთმა);</w:t>
      </w:r>
    </w:p>
    <w:p w:rsidR="00A10420" w:rsidRPr="00EA6985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 w:rsidRPr="00EA6985">
        <w:rPr>
          <w:color w:val="000000" w:themeColor="text1"/>
          <w:lang w:val="ka-GE"/>
        </w:rPr>
        <w:t xml:space="preserve">ფარისებრი </w:t>
      </w:r>
      <w:r>
        <w:rPr>
          <w:color w:val="000000" w:themeColor="text1"/>
          <w:lang w:val="ka-GE"/>
        </w:rPr>
        <w:t>ჯირკვლის დაავადებები;</w:t>
      </w:r>
    </w:p>
    <w:p w:rsidR="00A10420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>ეპილეფსია;</w:t>
      </w:r>
    </w:p>
    <w:p w:rsidR="00A10420" w:rsidRPr="00A10420" w:rsidRDefault="00A10420" w:rsidP="00A10420">
      <w:pPr>
        <w:pStyle w:val="ListParagraph"/>
        <w:numPr>
          <w:ilvl w:val="0"/>
          <w:numId w:val="1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>პარკინსონის დაავადება.</w:t>
      </w:r>
    </w:p>
    <w:p w:rsidR="00A10420" w:rsidRPr="002505E8" w:rsidRDefault="00A10420" w:rsidP="00A10420">
      <w:pPr>
        <w:jc w:val="center"/>
        <w:rPr>
          <w:b/>
          <w:color w:val="0F243E" w:themeColor="text2" w:themeShade="80"/>
          <w:lang w:val="ka-GE"/>
        </w:rPr>
      </w:pPr>
    </w:p>
    <w:p w:rsidR="00A10420" w:rsidRPr="002505E8" w:rsidRDefault="00A10420" w:rsidP="00A10420">
      <w:pPr>
        <w:jc w:val="center"/>
        <w:rPr>
          <w:b/>
          <w:color w:val="0F243E" w:themeColor="text2" w:themeShade="80"/>
          <w:lang w:val="ka-GE"/>
        </w:rPr>
      </w:pPr>
      <w:r w:rsidRPr="002505E8"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3E64A" wp14:editId="1CB68338">
                <wp:simplePos x="0" y="0"/>
                <wp:positionH relativeFrom="column">
                  <wp:posOffset>4149090</wp:posOffset>
                </wp:positionH>
                <wp:positionV relativeFrom="paragraph">
                  <wp:posOffset>535305</wp:posOffset>
                </wp:positionV>
                <wp:extent cx="123825" cy="1033145"/>
                <wp:effectExtent l="0" t="0" r="28575" b="1460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331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26.7pt;margin-top:42.15pt;width:9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" adj="216" strokecolor="black [3040]"/>
            </w:pict>
          </mc:Fallback>
        </mc:AlternateContent>
      </w:r>
      <w:r w:rsidRPr="002505E8">
        <w:rPr>
          <w:b/>
          <w:color w:val="0F243E" w:themeColor="text2" w:themeShade="80"/>
          <w:lang w:val="ka-GE"/>
        </w:rPr>
        <w:t>ვინ არის პროგრამის მოსარგებლე და რა რაოდენობის დაფინანსება ვრცელდება მათზე პროგრამის ფარგლებში?</w:t>
      </w:r>
    </w:p>
    <w:p w:rsidR="00A10420" w:rsidRDefault="00A10420" w:rsidP="00A10420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 xml:space="preserve">სოციალურად დაუცველი პირები, </w:t>
      </w:r>
    </w:p>
    <w:p w:rsidR="00A10420" w:rsidRDefault="00F8470E" w:rsidP="00A10420">
      <w:pPr>
        <w:pStyle w:val="ListParagraph"/>
        <w:ind w:left="360"/>
        <w:rPr>
          <w:color w:val="000000" w:themeColor="text1"/>
          <w:lang w:val="ka-GE"/>
        </w:rPr>
      </w:pPr>
      <w:r w:rsidRPr="00297C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085CA" wp14:editId="6AF97085">
                <wp:simplePos x="0" y="0"/>
                <wp:positionH relativeFrom="column">
                  <wp:posOffset>4358640</wp:posOffset>
                </wp:positionH>
                <wp:positionV relativeFrom="paragraph">
                  <wp:posOffset>62230</wp:posOffset>
                </wp:positionV>
                <wp:extent cx="2038350" cy="685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70E" w:rsidRDefault="00F8470E" w:rsidP="00F8470E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მედიკამენტები გაიცემა</w:t>
                            </w:r>
                          </w:p>
                          <w:p w:rsidR="00A10420" w:rsidRPr="00297C49" w:rsidRDefault="00A10420" w:rsidP="00F8470E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 xml:space="preserve">1 ლარად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2pt;margin-top:4.9pt;width:160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" stroked="f">
                <v:textbox>
                  <w:txbxContent>
                    <w:p w:rsidR="00F8470E" w:rsidRDefault="00F8470E" w:rsidP="00F8470E">
                      <w:pPr>
                        <w:jc w:val="center"/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მედიკამენტები გაიცემა</w:t>
                      </w:r>
                    </w:p>
                    <w:p w:rsidR="00A10420" w:rsidRPr="00297C49" w:rsidRDefault="00A10420" w:rsidP="00F8470E">
                      <w:pPr>
                        <w:jc w:val="center"/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 xml:space="preserve">1 ლარად </w:t>
                      </w:r>
                    </w:p>
                  </w:txbxContent>
                </v:textbox>
              </v:shape>
            </w:pict>
          </mc:Fallback>
        </mc:AlternateContent>
      </w:r>
      <w:r w:rsidR="00A10420">
        <w:rPr>
          <w:color w:val="000000" w:themeColor="text1"/>
          <w:lang w:val="ka-GE"/>
        </w:rPr>
        <w:t>რომელთა სარეიტინგო ქულა არ აღემატება 100 000-ს</w:t>
      </w:r>
      <w:r>
        <w:rPr>
          <w:color w:val="000000" w:themeColor="text1"/>
          <w:lang w:val="ka-GE"/>
        </w:rPr>
        <w:t>;</w:t>
      </w:r>
    </w:p>
    <w:p w:rsidR="00A10420" w:rsidRDefault="00A10420" w:rsidP="00A10420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>მოქალაქე, რომელსაც შეუსრულდა საპენსიო ასაკი;</w:t>
      </w:r>
    </w:p>
    <w:p w:rsidR="00A10420" w:rsidRDefault="00A10420" w:rsidP="00A10420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 xml:space="preserve">მკვეთრად ან მნიშვნელოვნად გამოხატული შეზღუდული </w:t>
      </w:r>
    </w:p>
    <w:p w:rsidR="00A10420" w:rsidRPr="00326861" w:rsidRDefault="00A10420" w:rsidP="00A10420">
      <w:pPr>
        <w:pStyle w:val="ListParagraph"/>
        <w:ind w:left="360"/>
        <w:rPr>
          <w:color w:val="000000" w:themeColor="text1"/>
          <w:lang w:val="ka-GE"/>
        </w:rPr>
      </w:pPr>
      <w:r w:rsidRPr="00297C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98E8B" wp14:editId="01CE2D1D">
                <wp:simplePos x="0" y="0"/>
                <wp:positionH relativeFrom="column">
                  <wp:posOffset>4358005</wp:posOffset>
                </wp:positionH>
                <wp:positionV relativeFrom="paragraph">
                  <wp:posOffset>168910</wp:posOffset>
                </wp:positionV>
                <wp:extent cx="2238375" cy="7048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420" w:rsidRPr="00297C49" w:rsidRDefault="00A10420" w:rsidP="00A10420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მედიკამენტები სახელმწიფოს მიერ ფინანსდება 75%-ით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3.15pt;margin-top:13.3pt;width:176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" stroked="f">
                <v:textbox>
                  <w:txbxContent>
                    <w:p w:rsidR="00A10420" w:rsidRPr="00297C49" w:rsidRDefault="00A10420" w:rsidP="00A10420">
                      <w:pPr>
                        <w:jc w:val="center"/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მედიკამენტები სახელმწიფოს მიერ ფინანსდება 75%-ით</w:t>
                      </w:r>
                    </w:p>
                  </w:txbxContent>
                </v:textbox>
              </v:shape>
            </w:pict>
          </mc:Fallback>
        </mc:AlternateContent>
      </w:r>
      <w:r w:rsidRPr="00297C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55101" wp14:editId="2A21784C">
                <wp:simplePos x="0" y="0"/>
                <wp:positionH relativeFrom="column">
                  <wp:posOffset>4472940</wp:posOffset>
                </wp:positionH>
                <wp:positionV relativeFrom="paragraph">
                  <wp:posOffset>40641</wp:posOffset>
                </wp:positionV>
                <wp:extent cx="1657350" cy="514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420" w:rsidRPr="00297C49" w:rsidRDefault="00A10420" w:rsidP="00A10420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2.2pt;margin-top:3.2pt;width:13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" stroked="f">
                <v:textbox>
                  <w:txbxContent>
                    <w:p w:rsidR="00A10420" w:rsidRPr="00297C49" w:rsidRDefault="00A10420" w:rsidP="00A10420">
                      <w:pPr>
                        <w:jc w:val="center"/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lang w:val="ka-GE"/>
        </w:rPr>
        <w:t xml:space="preserve">შესაძლებლობის  </w:t>
      </w:r>
      <w:r w:rsidRPr="00326861">
        <w:rPr>
          <w:color w:val="000000" w:themeColor="text1"/>
          <w:lang w:val="ka-GE"/>
        </w:rPr>
        <w:t>სტატუსის მქონე პირები, შშმ ბავშვები;</w:t>
      </w:r>
      <w:r>
        <w:rPr>
          <w:color w:val="000000" w:themeColor="text1"/>
          <w:lang w:val="ka-GE"/>
        </w:rPr>
        <w:t xml:space="preserve">               </w:t>
      </w:r>
    </w:p>
    <w:p w:rsidR="00A10420" w:rsidRDefault="00A10420" w:rsidP="00A10420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 w:rsidRPr="005D1D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0B96C" wp14:editId="59A65ED1">
                <wp:simplePos x="0" y="0"/>
                <wp:positionH relativeFrom="column">
                  <wp:posOffset>4149090</wp:posOffset>
                </wp:positionH>
                <wp:positionV relativeFrom="paragraph">
                  <wp:posOffset>48260</wp:posOffset>
                </wp:positionV>
                <wp:extent cx="123825" cy="385445"/>
                <wp:effectExtent l="0" t="0" r="28575" b="1460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854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2" o:spid="_x0000_s1026" type="#_x0000_t88" style="position:absolute;margin-left:326.7pt;margin-top:3.8pt;width:9.7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" adj="578" strokecolor="black [3040]"/>
            </w:pict>
          </mc:Fallback>
        </mc:AlternateContent>
      </w:r>
      <w:r>
        <w:rPr>
          <w:color w:val="000000" w:themeColor="text1"/>
          <w:lang w:val="ka-GE"/>
        </w:rPr>
        <w:t>პარკინსონით დაავადებული ნებისმიერი მოქალაქე;</w:t>
      </w:r>
    </w:p>
    <w:p w:rsidR="00A10420" w:rsidRDefault="00A10420" w:rsidP="00A10420">
      <w:pPr>
        <w:pStyle w:val="ListParagraph"/>
        <w:numPr>
          <w:ilvl w:val="0"/>
          <w:numId w:val="2"/>
        </w:numPr>
        <w:rPr>
          <w:color w:val="000000" w:themeColor="text1"/>
          <w:lang w:val="ka-GE"/>
        </w:rPr>
      </w:pPr>
      <w:r>
        <w:rPr>
          <w:color w:val="000000" w:themeColor="text1"/>
          <w:lang w:val="ka-GE"/>
        </w:rPr>
        <w:t xml:space="preserve">ეპილეფსიით დაავადებული  ნებისმიერი მოქალაქე. </w:t>
      </w:r>
    </w:p>
    <w:p w:rsidR="00A10420" w:rsidRDefault="00A10420" w:rsidP="00A10420">
      <w:pPr>
        <w:rPr>
          <w:lang w:val="ka-GE"/>
        </w:rPr>
      </w:pPr>
    </w:p>
    <w:p w:rsidR="00F8470E" w:rsidRDefault="00F8470E" w:rsidP="00A10420">
      <w:pPr>
        <w:jc w:val="center"/>
        <w:rPr>
          <w:b/>
          <w:color w:val="0F243E" w:themeColor="text2" w:themeShade="80"/>
          <w:lang w:val="ka-GE"/>
        </w:rPr>
      </w:pPr>
    </w:p>
    <w:p w:rsidR="00A10420" w:rsidRPr="002505E8" w:rsidRDefault="00A10420" w:rsidP="00F8470E">
      <w:pPr>
        <w:jc w:val="center"/>
        <w:rPr>
          <w:b/>
          <w:color w:val="0F243E" w:themeColor="text2" w:themeShade="80"/>
          <w:lang w:val="ka-GE"/>
        </w:rPr>
      </w:pPr>
      <w:r w:rsidRPr="002505E8">
        <w:rPr>
          <w:b/>
          <w:color w:val="0F243E" w:themeColor="text2" w:themeShade="80"/>
          <w:lang w:val="ka-GE"/>
        </w:rPr>
        <w:t>როგორ ვისარგებლო პროგრამით?</w:t>
      </w:r>
    </w:p>
    <w:p w:rsidR="00A10420" w:rsidRDefault="00A10420" w:rsidP="00A10420">
      <w:pPr>
        <w:rPr>
          <w:lang w:val="ka-GE"/>
        </w:rPr>
      </w:pPr>
      <w:r>
        <w:rPr>
          <w:lang w:val="ka-GE"/>
        </w:rPr>
        <w:t>ჯანდაცვის სამინისტროს ქრონიკული დაავადებების სამკურნალო მედიკამენტებით უზრუნველყოფის სახელმწიფო პროგრამით სარგებლობისთვის, საჭიროა:</w:t>
      </w:r>
      <w:bookmarkStart w:id="0" w:name="_GoBack"/>
      <w:bookmarkEnd w:id="0"/>
    </w:p>
    <w:p w:rsidR="00A10420" w:rsidRPr="00423EA9" w:rsidRDefault="00A10420" w:rsidP="00A10420">
      <w:pPr>
        <w:pStyle w:val="ListParagraph"/>
        <w:numPr>
          <w:ilvl w:val="0"/>
          <w:numId w:val="3"/>
        </w:numPr>
        <w:rPr>
          <w:color w:val="C00000"/>
          <w:lang w:val="ka-GE"/>
        </w:rPr>
      </w:pPr>
      <w:r>
        <w:rPr>
          <w:lang w:val="ka-GE"/>
        </w:rPr>
        <w:t xml:space="preserve">მიმართოთ ოჯახის ექიმს ან ექიმ-სპეციალისტს, რომელიც გადმოგცემთ ცნობას ჯანმრთელობის მდგომარეობის შესახებ (ფორმა </w:t>
      </w:r>
      <w:r>
        <w:t xml:space="preserve">N100) </w:t>
      </w:r>
      <w:r>
        <w:rPr>
          <w:lang w:val="ka-GE"/>
        </w:rPr>
        <w:t xml:space="preserve">და რეცეპტს (ფორმა </w:t>
      </w:r>
      <w:r>
        <w:t>N3)</w:t>
      </w:r>
      <w:r>
        <w:rPr>
          <w:lang w:val="ka-GE"/>
        </w:rPr>
        <w:t xml:space="preserve">, სადაც მითითებული იქნება თქვენთვის საჭირო მედიკამენტების გენერიული დასახელება. </w:t>
      </w:r>
    </w:p>
    <w:p w:rsidR="00A10420" w:rsidRPr="00423EA9" w:rsidRDefault="00A10420" w:rsidP="00A10420">
      <w:pPr>
        <w:ind w:left="360"/>
        <w:rPr>
          <w:color w:val="C00000"/>
          <w:lang w:val="ka-GE"/>
        </w:rPr>
      </w:pPr>
      <w:r w:rsidRPr="00423EA9">
        <w:rPr>
          <w:b/>
          <w:lang w:val="ka-GE"/>
        </w:rPr>
        <w:t xml:space="preserve">ბენეფიციარებისთვის ექიმთან ვიზიტი ფინანსდება საყოველთაო ჯანდაცვის პროგრამით. </w:t>
      </w:r>
    </w:p>
    <w:p w:rsidR="00A10420" w:rsidRPr="009859FF" w:rsidRDefault="00A10420" w:rsidP="00A10420">
      <w:pPr>
        <w:pStyle w:val="ListParagraph"/>
        <w:numPr>
          <w:ilvl w:val="0"/>
          <w:numId w:val="3"/>
        </w:numPr>
        <w:rPr>
          <w:color w:val="C00000"/>
          <w:lang w:val="ka-GE"/>
        </w:rPr>
      </w:pPr>
      <w:r w:rsidRPr="004508E1">
        <w:rPr>
          <w:lang w:val="ka-GE"/>
        </w:rPr>
        <w:t xml:space="preserve">ექიმის მიერ გადმოცემული ფორმა </w:t>
      </w:r>
      <w:r>
        <w:t xml:space="preserve">N100 </w:t>
      </w:r>
      <w:r>
        <w:rPr>
          <w:lang w:val="ka-GE"/>
        </w:rPr>
        <w:t xml:space="preserve"> </w:t>
      </w:r>
      <w:r w:rsidRPr="004508E1">
        <w:rPr>
          <w:lang w:val="ka-GE"/>
        </w:rPr>
        <w:t xml:space="preserve">წარმოადგინეთ სოციალური მომსახურების სააგენტოს ნებისმიერ ტერიტორიულ ერთეულში და ერთჯერადად გაიარეთ რეგისტრაცია. </w:t>
      </w:r>
    </w:p>
    <w:p w:rsidR="00A10420" w:rsidRPr="00423EA9" w:rsidRDefault="00A10420" w:rsidP="00A10420">
      <w:pPr>
        <w:ind w:left="360"/>
        <w:rPr>
          <w:b/>
          <w:lang w:val="ka-GE"/>
        </w:rPr>
      </w:pPr>
      <w:r w:rsidRPr="00423EA9">
        <w:rPr>
          <w:b/>
          <w:lang w:val="ka-GE"/>
        </w:rPr>
        <w:t xml:space="preserve">გახსოვდეთ: პროგრამით მუდმივი სარგებლობისთვის საჭიროა მხოლოდ ერთხელ დარეგისტრირდეთ  სოციალური მომსახურების სააგენტოში. თუ ექიმი შეგიცვლით დიაგნოზს, მედიკამენტს ან დოზას, მხოლოდ ამ შემთხვევაში საჭიროა განახლებული ფორმა N100  წარმოადგინოთ სოციალური მომსახურების სააგენტოში. </w:t>
      </w:r>
    </w:p>
    <w:p w:rsidR="00A10420" w:rsidRPr="00423EA9" w:rsidRDefault="00A10420" w:rsidP="00A10420">
      <w:pPr>
        <w:pStyle w:val="ListParagraph"/>
        <w:numPr>
          <w:ilvl w:val="0"/>
          <w:numId w:val="3"/>
        </w:numPr>
        <w:rPr>
          <w:color w:val="C00000"/>
          <w:lang w:val="ka-GE"/>
        </w:rPr>
      </w:pPr>
      <w:r>
        <w:rPr>
          <w:color w:val="000000" w:themeColor="text1"/>
          <w:lang w:val="ka-GE"/>
        </w:rPr>
        <w:t xml:space="preserve">მიმართეთ პროგრამის მიმწოდებელ ნებისმიერ აფთიაქს, სადაც უკვე მნიშვნელოვნად შეღავათიან ფასად მიიღებთ ექიმის მიერ გამოწერილ მედიკამენტებს. თან იქონიეთ პირადობის დამადასტურებელი მოწმობა და რეცეპტი. </w:t>
      </w:r>
    </w:p>
    <w:p w:rsidR="00A10420" w:rsidRPr="00B05268" w:rsidRDefault="00A10420" w:rsidP="00A10420">
      <w:pPr>
        <w:jc w:val="center"/>
        <w:rPr>
          <w:b/>
          <w:lang w:val="ka-GE"/>
        </w:rPr>
      </w:pPr>
      <w:r w:rsidRPr="00B05268">
        <w:rPr>
          <w:b/>
          <w:lang w:val="ka-GE"/>
        </w:rPr>
        <w:t>ერთ ჯერზე შეგიძლიათ აფთიაქში შეიძინოთ 3 თვის სამყოფი მედიკამენტი.</w:t>
      </w:r>
    </w:p>
    <w:p w:rsidR="00A10420" w:rsidRDefault="00A10420" w:rsidP="00A10420">
      <w:pPr>
        <w:rPr>
          <w:lang w:val="ka-GE"/>
        </w:rPr>
      </w:pPr>
      <w:r>
        <w:rPr>
          <w:lang w:val="ka-GE"/>
        </w:rPr>
        <w:t xml:space="preserve">ამ დრომდე პირველადი მოხმარების მედიკამენტების დაფინანსებისთვის, მოქალაქეები მიმართავდნენ მერიას და გამგეობას.  აღნიშნული უწყებებში არსებული სერვისები და მათი სარგებლობის წესი რჩება უცვლელად. </w:t>
      </w:r>
    </w:p>
    <w:p w:rsidR="006D4166" w:rsidRDefault="006D4166" w:rsidP="002505E8">
      <w:pPr>
        <w:jc w:val="center"/>
        <w:rPr>
          <w:b/>
          <w:color w:val="17365D" w:themeColor="text2" w:themeShade="BF"/>
          <w:lang w:val="ka-GE"/>
        </w:rPr>
      </w:pPr>
    </w:p>
    <w:p w:rsidR="00A10420" w:rsidRDefault="00A10420" w:rsidP="002505E8">
      <w:pPr>
        <w:jc w:val="center"/>
        <w:rPr>
          <w:b/>
          <w:color w:val="17365D" w:themeColor="text2" w:themeShade="BF"/>
          <w:lang w:val="ka-GE"/>
        </w:rPr>
      </w:pPr>
      <w:r>
        <w:rPr>
          <w:b/>
          <w:color w:val="17365D" w:themeColor="text2" w:themeShade="BF"/>
          <w:lang w:val="ka-GE"/>
        </w:rPr>
        <w:t>პროგრამაში ჩართული აფთიაქებია</w:t>
      </w:r>
    </w:p>
    <w:p w:rsidR="002505E8" w:rsidRPr="009B41A4" w:rsidRDefault="002505E8" w:rsidP="002505E8">
      <w:pPr>
        <w:pStyle w:val="ListParagraph"/>
        <w:numPr>
          <w:ilvl w:val="0"/>
          <w:numId w:val="4"/>
        </w:numPr>
        <w:rPr>
          <w:lang w:val="ka-GE"/>
        </w:rPr>
      </w:pPr>
      <w:r w:rsidRPr="009B41A4">
        <w:rPr>
          <w:lang w:val="ka-GE"/>
        </w:rPr>
        <w:t>სააფთიაქო ქსელი „</w:t>
      </w:r>
      <w:r>
        <w:t>PSP</w:t>
      </w:r>
      <w:r w:rsidRPr="009B41A4">
        <w:rPr>
          <w:lang w:val="ka-GE"/>
        </w:rPr>
        <w:t xml:space="preserve">“ </w:t>
      </w:r>
      <w:r>
        <w:t xml:space="preserve"> -</w:t>
      </w:r>
      <w:r w:rsidRPr="009B41A4">
        <w:rPr>
          <w:lang w:val="ka-GE"/>
        </w:rPr>
        <w:t>ცხელი ხაზი 2 40-20-20</w:t>
      </w:r>
    </w:p>
    <w:p w:rsidR="002505E8" w:rsidRDefault="002505E8" w:rsidP="002505E8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სააფთიაქო ქსელი </w:t>
      </w:r>
      <w:r>
        <w:t>“</w:t>
      </w:r>
      <w:r>
        <w:rPr>
          <w:lang w:val="ka-GE"/>
        </w:rPr>
        <w:t>ავერსი“</w:t>
      </w:r>
      <w:r>
        <w:t>-</w:t>
      </w:r>
      <w:r>
        <w:rPr>
          <w:lang w:val="ka-GE"/>
        </w:rPr>
        <w:t>ცხელი ხაზი  2 900-800</w:t>
      </w:r>
    </w:p>
    <w:p w:rsidR="002505E8" w:rsidRDefault="002505E8" w:rsidP="002505E8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სააფთიაქო ქსელი „გეფა“ („ჯპს“; “ფარმადეპო“)</w:t>
      </w:r>
      <w:r w:rsidRPr="002309C0">
        <w:t xml:space="preserve"> </w:t>
      </w:r>
      <w:r>
        <w:t>-</w:t>
      </w:r>
      <w:r>
        <w:rPr>
          <w:lang w:val="ka-GE"/>
        </w:rPr>
        <w:t>ცხელი ხაზი  ჯპს  2- 71-07-07; ფარმადეპო 2-400-004</w:t>
      </w:r>
    </w:p>
    <w:p w:rsidR="002505E8" w:rsidRDefault="002505E8" w:rsidP="002505E8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სააფთიაქო ქსელი „სახალხო აფთიაქი“ </w:t>
      </w:r>
      <w:r>
        <w:t>-</w:t>
      </w:r>
      <w:r>
        <w:rPr>
          <w:lang w:val="ka-GE"/>
        </w:rPr>
        <w:t>ცხელი ხაზი 2-48-59-59</w:t>
      </w:r>
    </w:p>
    <w:p w:rsidR="002505E8" w:rsidRDefault="002505E8" w:rsidP="002505E8">
      <w:pPr>
        <w:pStyle w:val="ListParagraph"/>
        <w:rPr>
          <w:lang w:val="ka-GE"/>
        </w:rPr>
      </w:pPr>
    </w:p>
    <w:p w:rsidR="002505E8" w:rsidRDefault="002505E8" w:rsidP="002505E8">
      <w:pPr>
        <w:pStyle w:val="ListParagraph"/>
        <w:jc w:val="center"/>
        <w:rPr>
          <w:lang w:val="ka-GE"/>
        </w:rPr>
      </w:pPr>
      <w:r>
        <w:rPr>
          <w:lang w:val="ka-GE"/>
        </w:rPr>
        <w:t>აფთიაქების და მედიკამენტების სრული  ჩამონათვალი  განთავსებულია ჯანდაცვის სამინისტროს ვებ-გვერდზე</w:t>
      </w:r>
    </w:p>
    <w:p w:rsidR="002505E8" w:rsidRPr="00801876" w:rsidRDefault="002505E8" w:rsidP="002505E8">
      <w:pPr>
        <w:pStyle w:val="ListParagraph"/>
        <w:jc w:val="center"/>
        <w:rPr>
          <w:color w:val="0000FF" w:themeColor="hyperlink"/>
          <w:u w:val="single"/>
        </w:rPr>
      </w:pPr>
      <w:r>
        <w:t>www.moh.gov.g</w:t>
      </w:r>
      <w:r>
        <w:rPr>
          <w:lang w:val="ka-GE"/>
        </w:rPr>
        <w:t>e</w:t>
      </w:r>
    </w:p>
    <w:p w:rsidR="002505E8" w:rsidRDefault="002505E8" w:rsidP="002505E8">
      <w:pPr>
        <w:jc w:val="center"/>
        <w:rPr>
          <w:b/>
          <w:sz w:val="24"/>
          <w:lang w:val="ka-GE"/>
        </w:rPr>
      </w:pPr>
      <w:r w:rsidRPr="002309C0">
        <w:rPr>
          <w:b/>
          <w:sz w:val="24"/>
          <w:lang w:val="ka-GE"/>
        </w:rPr>
        <w:lastRenderedPageBreak/>
        <w:t>ჩაერთე პროგრამაში-დახარჯე ნაკლები მედიკამენტებზე</w:t>
      </w:r>
    </w:p>
    <w:p w:rsidR="002505E8" w:rsidRPr="00297C49" w:rsidRDefault="002505E8" w:rsidP="002505E8">
      <w:pPr>
        <w:jc w:val="center"/>
        <w:rPr>
          <w:lang w:val="ka-GE"/>
        </w:rPr>
      </w:pPr>
    </w:p>
    <w:p w:rsidR="00A10420" w:rsidRPr="00F75297" w:rsidRDefault="00A10420">
      <w:pPr>
        <w:rPr>
          <w:lang w:val="ka-GE"/>
        </w:rPr>
      </w:pPr>
    </w:p>
    <w:sectPr w:rsidR="00A10420" w:rsidRPr="00F752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CD7"/>
    <w:multiLevelType w:val="hybridMultilevel"/>
    <w:tmpl w:val="15F601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F7751"/>
    <w:multiLevelType w:val="hybridMultilevel"/>
    <w:tmpl w:val="40AA1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C1EA2"/>
    <w:multiLevelType w:val="hybridMultilevel"/>
    <w:tmpl w:val="32B01732"/>
    <w:lvl w:ilvl="0" w:tplc="53600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E36B3"/>
    <w:multiLevelType w:val="hybridMultilevel"/>
    <w:tmpl w:val="95D8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B8"/>
    <w:rsid w:val="002505E8"/>
    <w:rsid w:val="004F09B8"/>
    <w:rsid w:val="006D4166"/>
    <w:rsid w:val="00A10420"/>
    <w:rsid w:val="00D77887"/>
    <w:rsid w:val="00F75297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3</cp:revision>
  <dcterms:created xsi:type="dcterms:W3CDTF">2019-07-24T06:45:00Z</dcterms:created>
  <dcterms:modified xsi:type="dcterms:W3CDTF">2019-07-24T08:35:00Z</dcterms:modified>
</cp:coreProperties>
</file>